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180588" w:rsidRDefault="00180588" w:rsidP="000C3A4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80588">
        <w:rPr>
          <w:rFonts w:ascii="Times New Roman" w:hAnsi="Times New Roman"/>
          <w:sz w:val="24"/>
          <w:szCs w:val="24"/>
          <w:lang w:eastAsia="ru-RU"/>
        </w:rPr>
        <w:t>Заседание совета от 10.10.2018</w:t>
      </w:r>
    </w:p>
    <w:p w:rsidR="004E6162" w:rsidRPr="00180588" w:rsidRDefault="004E6162" w:rsidP="000C3A4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</w:p>
    <w:p w:rsidR="009A600D" w:rsidRPr="00180588" w:rsidRDefault="004E6162" w:rsidP="000C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58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180588">
        <w:rPr>
          <w:rFonts w:ascii="Times New Roman" w:hAnsi="Times New Roman"/>
          <w:sz w:val="24"/>
          <w:szCs w:val="24"/>
        </w:rPr>
        <w:t xml:space="preserve">принять </w:t>
      </w:r>
      <w:r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180588">
        <w:rPr>
          <w:rFonts w:ascii="Times New Roman" w:hAnsi="Times New Roman"/>
          <w:sz w:val="24"/>
          <w:szCs w:val="24"/>
        </w:rPr>
        <w:t>в члены Ассоциации</w:t>
      </w:r>
      <w:r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1805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180588">
        <w:rPr>
          <w:rFonts w:ascii="Times New Roman" w:hAnsi="Times New Roman"/>
          <w:sz w:val="24"/>
          <w:szCs w:val="24"/>
        </w:rPr>
        <w:t>, а именно:</w:t>
      </w:r>
    </w:p>
    <w:p w:rsidR="004E6162" w:rsidRPr="00180588" w:rsidRDefault="004E6162" w:rsidP="000C3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650D" w:rsidRPr="00180588" w:rsidRDefault="00D5650D" w:rsidP="000C3A4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180588">
        <w:rPr>
          <w:rFonts w:ascii="Times New Roman" w:hAnsi="Times New Roman"/>
          <w:sz w:val="24"/>
          <w:szCs w:val="24"/>
        </w:rPr>
        <w:t>Общество с ограниченной ответственностью «Первая архитектурная студия» ИНН 7703348316</w:t>
      </w:r>
    </w:p>
    <w:p w:rsidR="00D5650D" w:rsidRPr="00180588" w:rsidRDefault="00D5650D" w:rsidP="000C3A4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058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80588">
        <w:rPr>
          <w:rFonts w:ascii="Times New Roman" w:hAnsi="Times New Roman"/>
          <w:sz w:val="24"/>
          <w:szCs w:val="24"/>
        </w:rPr>
        <w:t>ЛидерИнжиниринг</w:t>
      </w:r>
      <w:proofErr w:type="spellEnd"/>
      <w:r w:rsidRPr="00180588">
        <w:rPr>
          <w:rFonts w:ascii="Times New Roman" w:hAnsi="Times New Roman"/>
          <w:sz w:val="24"/>
          <w:szCs w:val="24"/>
        </w:rPr>
        <w:t>» ИНН 7714374639</w:t>
      </w:r>
    </w:p>
    <w:p w:rsidR="004E6162" w:rsidRPr="00180588" w:rsidRDefault="00D5650D" w:rsidP="000C3A4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0588">
        <w:rPr>
          <w:rFonts w:ascii="Times New Roman" w:hAnsi="Times New Roman"/>
          <w:sz w:val="24"/>
          <w:szCs w:val="24"/>
        </w:rPr>
        <w:t>Общество с ограниченной ответственностью «УММА ПРО» ИНН 7716759296</w:t>
      </w:r>
      <w:bookmarkStart w:id="1" w:name="_GoBack"/>
      <w:bookmarkEnd w:id="1"/>
      <w:r w:rsidR="009874E5" w:rsidRPr="00180588">
        <w:rPr>
          <w:rFonts w:ascii="Times New Roman" w:hAnsi="Times New Roman"/>
          <w:sz w:val="24"/>
          <w:szCs w:val="24"/>
        </w:rPr>
        <w:t xml:space="preserve"> </w:t>
      </w:r>
    </w:p>
    <w:p w:rsidR="000C3A43" w:rsidRPr="00180588" w:rsidRDefault="004E6162" w:rsidP="0018058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588">
        <w:rPr>
          <w:rFonts w:ascii="Times New Roman" w:hAnsi="Times New Roman" w:cs="Times New Roman"/>
          <w:sz w:val="24"/>
          <w:szCs w:val="24"/>
        </w:rPr>
        <w:br/>
      </w:r>
    </w:p>
    <w:p w:rsidR="00693203" w:rsidRPr="00180588" w:rsidRDefault="00693203" w:rsidP="000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18058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3A43"/>
    <w:rsid w:val="000C7A97"/>
    <w:rsid w:val="00103F64"/>
    <w:rsid w:val="00105B53"/>
    <w:rsid w:val="0013564D"/>
    <w:rsid w:val="00147B32"/>
    <w:rsid w:val="00180588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3470D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5650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2018-10-10T12:03:00Z</dcterms:created>
  <dcterms:modified xsi:type="dcterms:W3CDTF">2018-10-10T12:15:00Z</dcterms:modified>
</cp:coreProperties>
</file>